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金刚石砂轮、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磨轮、磨片、基体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2145"/>
        <w:gridCol w:w="2972"/>
        <w:gridCol w:w="856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00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1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97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85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7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00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14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97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130×8.7×30×5.5</w:t>
            </w:r>
          </w:p>
        </w:tc>
        <w:tc>
          <w:tcPr>
            <w:tcW w:w="85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7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00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14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972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190×38×30×13×7</w:t>
            </w:r>
          </w:p>
        </w:tc>
        <w:tc>
          <w:tcPr>
            <w:tcW w:w="85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7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00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214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972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150×28×30×13×7</w:t>
            </w:r>
          </w:p>
        </w:tc>
        <w:tc>
          <w:tcPr>
            <w:tcW w:w="85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7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00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214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Tahoma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97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175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38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85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7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00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214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Tahoma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97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125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28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宋体" w:hAnsi="宋体" w:cs="Tahoma"/>
                <w:sz w:val="24"/>
                <w:szCs w:val="24"/>
              </w:rPr>
              <w:t>×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85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7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0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214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金刚石锯片</w:t>
            </w:r>
          </w:p>
        </w:tc>
        <w:tc>
          <w:tcPr>
            <w:tcW w:w="2972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Q300</w:t>
            </w:r>
          </w:p>
        </w:tc>
        <w:tc>
          <w:tcPr>
            <w:tcW w:w="85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7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100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214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金刚石磨杆</w:t>
            </w:r>
          </w:p>
        </w:tc>
        <w:tc>
          <w:tcPr>
            <w:tcW w:w="2972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Φ17.4×75</w:t>
            </w:r>
          </w:p>
        </w:tc>
        <w:tc>
          <w:tcPr>
            <w:tcW w:w="85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7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100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214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金刚石磨杆</w:t>
            </w:r>
          </w:p>
        </w:tc>
        <w:tc>
          <w:tcPr>
            <w:tcW w:w="2972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Φ5.1×50</w:t>
            </w:r>
          </w:p>
        </w:tc>
        <w:tc>
          <w:tcPr>
            <w:tcW w:w="85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7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00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214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金刚石磨杆</w:t>
            </w:r>
          </w:p>
        </w:tc>
        <w:tc>
          <w:tcPr>
            <w:tcW w:w="2972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Φ3.1×50</w:t>
            </w:r>
          </w:p>
        </w:tc>
        <w:tc>
          <w:tcPr>
            <w:tcW w:w="85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7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00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214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金刚石套料刀</w:t>
            </w:r>
          </w:p>
        </w:tc>
        <w:tc>
          <w:tcPr>
            <w:tcW w:w="2972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Φ5×30</w:t>
            </w:r>
          </w:p>
        </w:tc>
        <w:tc>
          <w:tcPr>
            <w:tcW w:w="85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7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00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214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Tahoma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金刚石套料刀</w:t>
            </w:r>
          </w:p>
        </w:tc>
        <w:tc>
          <w:tcPr>
            <w:tcW w:w="2972" w:type="dxa"/>
            <w:noWrap/>
            <w:vAlign w:val="center"/>
          </w:tcPr>
          <w:p>
            <w:pPr>
              <w:jc w:val="center"/>
              <w:rPr>
                <w:rFonts w:hint="eastAsia" w:ascii="宋体" w:hAnsi="宋体" w:cs="Tahoma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</w:t>
            </w:r>
            <w:r>
              <w:rPr>
                <w:rFonts w:hint="eastAsia" w:ascii="宋体" w:hAnsi="宋体" w:cs="Tahom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Tahoma"/>
                <w:sz w:val="24"/>
                <w:szCs w:val="24"/>
              </w:rPr>
              <w:t>×30</w:t>
            </w:r>
          </w:p>
        </w:tc>
        <w:tc>
          <w:tcPr>
            <w:tcW w:w="85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7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00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214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金刚石精磨片</w:t>
            </w:r>
          </w:p>
        </w:tc>
        <w:tc>
          <w:tcPr>
            <w:tcW w:w="297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Ф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15*5 W10</w:t>
            </w:r>
          </w:p>
        </w:tc>
        <w:tc>
          <w:tcPr>
            <w:tcW w:w="85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片</w:t>
            </w:r>
          </w:p>
        </w:tc>
        <w:tc>
          <w:tcPr>
            <w:tcW w:w="17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00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214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金刚石精磨片</w:t>
            </w:r>
          </w:p>
        </w:tc>
        <w:tc>
          <w:tcPr>
            <w:tcW w:w="297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Ф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15*5 W14</w:t>
            </w:r>
          </w:p>
        </w:tc>
        <w:tc>
          <w:tcPr>
            <w:tcW w:w="85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片</w:t>
            </w:r>
          </w:p>
        </w:tc>
        <w:tc>
          <w:tcPr>
            <w:tcW w:w="17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00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214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金刚石精磨片</w:t>
            </w:r>
          </w:p>
        </w:tc>
        <w:tc>
          <w:tcPr>
            <w:tcW w:w="297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szCs w:val="24"/>
                <w:lang w:val="en-US" w:eastAsia="zh-CN" w:bidi="ar"/>
              </w:rPr>
              <w:t>Ф</w:t>
            </w:r>
            <w:r>
              <w:rPr>
                <w:rFonts w:hint="eastAsia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15*5 W20</w:t>
            </w:r>
          </w:p>
        </w:tc>
        <w:tc>
          <w:tcPr>
            <w:tcW w:w="85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片</w:t>
            </w:r>
          </w:p>
        </w:tc>
        <w:tc>
          <w:tcPr>
            <w:tcW w:w="17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00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214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磨垫（PL-3）</w:t>
            </w:r>
          </w:p>
        </w:tc>
        <w:tc>
          <w:tcPr>
            <w:tcW w:w="297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直径Φ400</w:t>
            </w:r>
          </w:p>
        </w:tc>
        <w:tc>
          <w:tcPr>
            <w:tcW w:w="85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片</w:t>
            </w:r>
          </w:p>
        </w:tc>
        <w:tc>
          <w:tcPr>
            <w:tcW w:w="17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00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214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磨垫（PL-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66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297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直径Φ400</w:t>
            </w:r>
          </w:p>
        </w:tc>
        <w:tc>
          <w:tcPr>
            <w:tcW w:w="85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片</w:t>
            </w:r>
          </w:p>
        </w:tc>
        <w:tc>
          <w:tcPr>
            <w:tcW w:w="17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00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214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金刚石青铜铣磨轮</w:t>
            </w:r>
          </w:p>
          <w:p>
            <w:pPr>
              <w:spacing w:line="34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72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3"/>
                <w:szCs w:val="16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7475B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Φ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  <w:t xml:space="preserve">460*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Φ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  <w:t>320*10*13T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2"/>
                <w:sz w:val="16"/>
                <w:szCs w:val="16"/>
                <w:lang w:val="en-US" w:eastAsia="zh-CN" w:bidi="ar-SA"/>
              </w:rPr>
            </w:pPr>
          </w:p>
        </w:tc>
        <w:tc>
          <w:tcPr>
            <w:tcW w:w="85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付</w:t>
            </w:r>
          </w:p>
        </w:tc>
        <w:tc>
          <w:tcPr>
            <w:tcW w:w="17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00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214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铝合金基体</w:t>
            </w:r>
          </w:p>
        </w:tc>
        <w:tc>
          <w:tcPr>
            <w:tcW w:w="2972" w:type="dxa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18"/>
                <w:szCs w:val="21"/>
              </w:rPr>
              <w:t>LY12￠460*320*70T</w:t>
            </w:r>
          </w:p>
        </w:tc>
        <w:tc>
          <w:tcPr>
            <w:tcW w:w="85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个</w:t>
            </w:r>
          </w:p>
        </w:tc>
        <w:tc>
          <w:tcPr>
            <w:tcW w:w="17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00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</w:p>
        </w:tc>
        <w:tc>
          <w:tcPr>
            <w:tcW w:w="214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Tahoma"/>
                <w:sz w:val="24"/>
                <w:szCs w:val="24"/>
              </w:rPr>
            </w:pPr>
          </w:p>
        </w:tc>
        <w:tc>
          <w:tcPr>
            <w:tcW w:w="2972" w:type="dxa"/>
            <w:noWrap/>
            <w:vAlign w:val="center"/>
          </w:tcPr>
          <w:p>
            <w:pPr>
              <w:jc w:val="center"/>
              <w:rPr>
                <w:rFonts w:hint="eastAsia" w:ascii="宋体" w:hAnsi="宋体" w:cs="Tahoma"/>
                <w:sz w:val="24"/>
                <w:szCs w:val="24"/>
              </w:rPr>
            </w:pPr>
          </w:p>
        </w:tc>
        <w:tc>
          <w:tcPr>
            <w:tcW w:w="85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7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739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金刚石砂轮、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磨轮、磨片、基体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19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6A97A61"/>
    <w:rsid w:val="094F20CA"/>
    <w:rsid w:val="0A16538E"/>
    <w:rsid w:val="0BA50F69"/>
    <w:rsid w:val="11782C43"/>
    <w:rsid w:val="135C6246"/>
    <w:rsid w:val="1562528C"/>
    <w:rsid w:val="175900FA"/>
    <w:rsid w:val="1BE910EE"/>
    <w:rsid w:val="1EE3061B"/>
    <w:rsid w:val="205846EC"/>
    <w:rsid w:val="28E320F4"/>
    <w:rsid w:val="2911651F"/>
    <w:rsid w:val="2C8A4A20"/>
    <w:rsid w:val="2DB964A0"/>
    <w:rsid w:val="31C75214"/>
    <w:rsid w:val="37CA27C0"/>
    <w:rsid w:val="3DBE131D"/>
    <w:rsid w:val="3DCE0209"/>
    <w:rsid w:val="48A16049"/>
    <w:rsid w:val="4B7E6FED"/>
    <w:rsid w:val="4CE868D4"/>
    <w:rsid w:val="4E26006D"/>
    <w:rsid w:val="50537C57"/>
    <w:rsid w:val="52F53077"/>
    <w:rsid w:val="545756DA"/>
    <w:rsid w:val="55936E96"/>
    <w:rsid w:val="55F14066"/>
    <w:rsid w:val="578707D4"/>
    <w:rsid w:val="685E5D73"/>
    <w:rsid w:val="6BC22287"/>
    <w:rsid w:val="6DE25CDA"/>
    <w:rsid w:val="6EF63D63"/>
    <w:rsid w:val="716B30C5"/>
    <w:rsid w:val="761F57A5"/>
    <w:rsid w:val="7A2172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885</Words>
  <Characters>1083</Characters>
  <Lines>9</Lines>
  <Paragraphs>2</Paragraphs>
  <TotalTime>3</TotalTime>
  <ScaleCrop>false</ScaleCrop>
  <LinksUpToDate>false</LinksUpToDate>
  <CharactersWithSpaces>1135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2024-03-13T08:30:00Z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F94DFEF9FCE34DB7B27D348061B102B8</vt:lpwstr>
  </property>
</Properties>
</file>